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915B7D" w:rsidRDefault="00E13AF8" w:rsidP="002928AA">
      <w:pPr>
        <w:rPr>
          <w:b/>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C7279D" w:rsidRPr="00C7279D">
        <w:rPr>
          <w:bCs/>
        </w:rPr>
        <w:t xml:space="preserve">                                              </w:t>
      </w:r>
      <w:r w:rsidR="00C7279D" w:rsidRPr="00DD1B0B">
        <w:rPr>
          <w:bCs/>
        </w:rPr>
        <w:t xml:space="preserve">                                                    </w:t>
      </w: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Pr="00C7279D" w:rsidRDefault="002928AA" w:rsidP="002928AA"/>
    <w:p w:rsidR="00915B7D" w:rsidRPr="005A22C3" w:rsidRDefault="00915B7D" w:rsidP="00915B7D">
      <w:pPr>
        <w:jc w:val="center"/>
        <w:rPr>
          <w:bCs/>
        </w:rPr>
      </w:pPr>
    </w:p>
    <w:p w:rsidR="00915B7D" w:rsidRPr="00915B7D" w:rsidRDefault="00915B7D" w:rsidP="00915B7D">
      <w:pPr>
        <w:jc w:val="center"/>
        <w:rPr>
          <w:bCs/>
        </w:rPr>
      </w:pPr>
    </w:p>
    <w:p w:rsidR="00915B7D" w:rsidRPr="00915B7D" w:rsidRDefault="00915B7D" w:rsidP="00915B7D">
      <w:pPr>
        <w:jc w:val="center"/>
        <w:rPr>
          <w:bCs/>
        </w:rPr>
      </w:pPr>
    </w:p>
    <w:p w:rsidR="00915B7D" w:rsidRPr="005A22C3" w:rsidRDefault="00915B7D"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A21EDD" w:rsidRPr="00393F87">
        <w:rPr>
          <w:sz w:val="26"/>
          <w:szCs w:val="26"/>
        </w:rPr>
        <w:t>Договора № ИСО_2016 и Дополнительного соглашения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DD1B0B">
        <w:rPr>
          <w:iCs/>
        </w:rPr>
        <w:t>«</w:t>
      </w:r>
      <w:r w:rsidR="004E65CE">
        <w:rPr>
          <w:iCs/>
        </w:rPr>
        <w:t>20</w:t>
      </w:r>
      <w:r w:rsidRPr="00F84878">
        <w:rPr>
          <w:iCs/>
        </w:rPr>
        <w:t xml:space="preserve">» </w:t>
      </w:r>
      <w:r w:rsidR="004E65CE">
        <w:rPr>
          <w:iCs/>
        </w:rPr>
        <w:t>дека</w:t>
      </w:r>
      <w:r w:rsidR="00DF29FB">
        <w:rPr>
          <w:iCs/>
        </w:rPr>
        <w:t>бря 2016</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3"/>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3"/>
            <w:iCs/>
          </w:rPr>
          <w:t>www.</w:t>
        </w:r>
        <w:r w:rsidR="009D6786" w:rsidRPr="00675FE3">
          <w:rPr>
            <w:rStyle w:val="a3"/>
            <w:iCs/>
            <w:lang w:val="en-US"/>
          </w:rPr>
          <w:t>bashtel</w:t>
        </w:r>
        <w:r w:rsidR="009D6786" w:rsidRPr="00675FE3">
          <w:rPr>
            <w:rStyle w:val="a3"/>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915B7D">
      <w:pPr>
        <w:pStyle w:val="rvps1"/>
      </w:pPr>
    </w:p>
    <w:p w:rsidR="00915B7D" w:rsidRPr="005A22C3" w:rsidRDefault="00915B7D" w:rsidP="00915B7D">
      <w:pPr>
        <w:pStyle w:val="rvps1"/>
      </w:pPr>
    </w:p>
    <w:p w:rsidR="00915B7D" w:rsidRDefault="00915B7D" w:rsidP="00915B7D">
      <w:pPr>
        <w:jc w:val="center"/>
      </w:pPr>
    </w:p>
    <w:p w:rsidR="00915B7D" w:rsidRDefault="00915B7D" w:rsidP="00915B7D">
      <w:pPr>
        <w:rPr>
          <w:b/>
          <w:i/>
          <w:color w:val="FF0000"/>
        </w:rPr>
      </w:pPr>
    </w:p>
    <w:p w:rsidR="00005DD8" w:rsidRDefault="00005DD8" w:rsidP="00915B7D">
      <w:pPr>
        <w:rPr>
          <w:b/>
          <w:i/>
          <w:color w:val="FF0000"/>
        </w:rPr>
      </w:pPr>
    </w:p>
    <w:p w:rsidR="00915B7D" w:rsidRPr="005A22C3" w:rsidRDefault="00915B7D" w:rsidP="00915B7D"/>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005DD8">
        <w:rPr>
          <w:b/>
          <w:szCs w:val="24"/>
        </w:rPr>
        <w:t>16</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8053C0">
          <w:rPr>
            <w:noProof/>
            <w:webHidden/>
          </w:rPr>
          <w:t>3</w:t>
        </w:r>
        <w:r>
          <w:rPr>
            <w:noProof/>
            <w:webHidden/>
          </w:rPr>
          <w:fldChar w:fldCharType="end"/>
        </w:r>
      </w:hyperlink>
    </w:p>
    <w:p w:rsidR="00915B7D" w:rsidRPr="008E3CB4" w:rsidRDefault="008053C0"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3"/>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053C0"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3"/>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8053C0"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3"/>
            <w:rFonts w:eastAsia="MS Mincho"/>
            <w:noProof/>
            <w:kern w:val="32"/>
            <w:lang w:val="x-none" w:eastAsia="x-none"/>
          </w:rPr>
          <w:t xml:space="preserve">РАЗДЕЛ II. </w:t>
        </w:r>
        <w:r w:rsidR="00915B7D" w:rsidRPr="009A3903">
          <w:rPr>
            <w:rStyle w:val="a3"/>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8053C0"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3"/>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8053C0"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3"/>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8053C0"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3"/>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8053C0" w:rsidP="00915B7D">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3"/>
            <w:rFonts w:eastAsia="MS Mincho"/>
            <w:noProof/>
            <w:kern w:val="32"/>
            <w:lang w:val="x-none" w:eastAsia="x-none"/>
          </w:rPr>
          <w:t>ФОРМА</w:t>
        </w:r>
        <w:r w:rsidR="00915B7D" w:rsidRPr="009A3903">
          <w:rPr>
            <w:rStyle w:val="a3"/>
            <w:rFonts w:eastAsia="MS Mincho"/>
            <w:noProof/>
            <w:kern w:val="32"/>
            <w:lang w:eastAsia="x-none"/>
          </w:rPr>
          <w:t xml:space="preserve"> № 1</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ДЛЯ ПРЕДОСТАВЛЕНИЯ ИНФОРМАЦИИ РАСКРЫВАЮЩЕЙ ИНФОРМАЦИЮ В ОТНОШЕНИИ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ВСЕЙ ЦЕПОЧКИ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СОБСТВЕННИКОВ ПРЕТЕНДЕНТА</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 xml:space="preserve">ВКЛЮЧАЯ БЕНЕФИЦИАРОВ </w:t>
        </w:r>
        <w:r w:rsidR="00915B7D" w:rsidRPr="009A3903">
          <w:rPr>
            <w:rStyle w:val="a3"/>
            <w:rFonts w:eastAsia="MS Mincho"/>
            <w:noProof/>
            <w:kern w:val="32"/>
            <w:lang w:val="x-none" w:eastAsia="x-none"/>
          </w:rPr>
          <w:t>(</w:t>
        </w:r>
        <w:r w:rsidR="00915B7D" w:rsidRPr="009A3903">
          <w:rPr>
            <w:rStyle w:val="a3"/>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8053C0"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3"/>
            <w:rFonts w:eastAsia="MS Mincho"/>
            <w:noProof/>
            <w:kern w:val="32"/>
            <w:lang w:val="x-none" w:eastAsia="x-none"/>
          </w:rPr>
          <w:t>РАЗДЕЛ I</w:t>
        </w:r>
        <w:r w:rsidR="00915B7D" w:rsidRPr="009A3903">
          <w:rPr>
            <w:rStyle w:val="a3"/>
            <w:rFonts w:eastAsia="MS Mincho"/>
            <w:noProof/>
            <w:kern w:val="32"/>
            <w:lang w:val="en-US" w:eastAsia="x-none"/>
          </w:rPr>
          <w:t>II</w:t>
        </w:r>
        <w:r w:rsidR="00915B7D" w:rsidRPr="009A3903">
          <w:rPr>
            <w:rStyle w:val="a3"/>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8053C0"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3"/>
            <w:rFonts w:eastAsia="MS Mincho"/>
            <w:noProof/>
            <w:kern w:val="32"/>
            <w:lang w:val="x-none" w:eastAsia="x-none"/>
          </w:rPr>
          <w:t xml:space="preserve">РАЗДЕЛ </w:t>
        </w:r>
        <w:r w:rsidR="00915B7D" w:rsidRPr="009A3903">
          <w:rPr>
            <w:rStyle w:val="a3"/>
            <w:rFonts w:eastAsia="MS Mincho"/>
            <w:noProof/>
            <w:kern w:val="32"/>
            <w:lang w:val="en-US" w:eastAsia="x-none"/>
          </w:rPr>
          <w:t>I</w:t>
        </w:r>
        <w:r w:rsidR="00915B7D" w:rsidRPr="009A3903">
          <w:rPr>
            <w:rStyle w:val="a3"/>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9"/>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EB69EE" w:rsidRPr="00EB69EE">
        <w:t>Договора № ИСО_2016 и Дополнительного соглашения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EB69EE"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Pr="00F84878" w:rsidRDefault="00915B7D" w:rsidP="00907BCE">
            <w:pPr>
              <w:pStyle w:val="Default"/>
              <w:jc w:val="both"/>
              <w:rPr>
                <w:bCs/>
              </w:rPr>
            </w:pPr>
            <w:r w:rsidRPr="00F84878">
              <w:rPr>
                <w:bCs/>
              </w:rPr>
              <w:t xml:space="preserve">Почтовый адрес: </w:t>
            </w:r>
            <w:r w:rsidR="00BD1D49">
              <w:rPr>
                <w:bCs/>
              </w:rPr>
              <w:t>450000, Республика Башкортостан, г. Уфа, ул. Ленина, д. 32/1</w:t>
            </w:r>
          </w:p>
          <w:p w:rsidR="00915B7D" w:rsidRPr="003654D6" w:rsidRDefault="00915B7D" w:rsidP="00907BCE">
            <w:pPr>
              <w:pStyle w:val="Default"/>
              <w:jc w:val="both"/>
              <w:rPr>
                <w:bCs/>
                <w:sz w:val="8"/>
                <w:szCs w:val="8"/>
              </w:rPr>
            </w:pPr>
          </w:p>
          <w:p w:rsidR="00915B7D" w:rsidRPr="00EB69EE"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EB69EE" w:rsidRDefault="0073335D" w:rsidP="00EB69EE">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EB69EE" w:rsidRPr="004301DC" w:rsidRDefault="00EB69EE" w:rsidP="00EB69EE">
            <w:pPr>
              <w:autoSpaceDE w:val="0"/>
              <w:autoSpaceDN w:val="0"/>
              <w:adjustRightInd w:val="0"/>
              <w:rPr>
                <w:rFonts w:eastAsia="Calibri"/>
                <w:iCs/>
              </w:rPr>
            </w:pPr>
            <w:r>
              <w:rPr>
                <w:rFonts w:eastAsia="Calibri"/>
                <w:iCs/>
              </w:rPr>
              <w:t>Попова Ольга Вениаминовна</w:t>
            </w:r>
          </w:p>
          <w:p w:rsidR="00915B7D" w:rsidRPr="00A21EDD" w:rsidRDefault="00EB69EE" w:rsidP="00EB69EE">
            <w:pPr>
              <w:pStyle w:val="Default"/>
              <w:rPr>
                <w:iCs/>
              </w:rPr>
            </w:pPr>
            <w:r w:rsidRPr="004301DC">
              <w:rPr>
                <w:iCs/>
              </w:rPr>
              <w:t>тел</w:t>
            </w:r>
            <w:r w:rsidRPr="00A21EDD">
              <w:rPr>
                <w:iCs/>
              </w:rPr>
              <w:t xml:space="preserve">.: + 7 (347)2215403 </w:t>
            </w:r>
            <w:r w:rsidRPr="004301DC">
              <w:rPr>
                <w:bCs/>
                <w:lang w:val="en-US"/>
              </w:rPr>
              <w:t>e</w:t>
            </w:r>
            <w:r w:rsidRPr="00A21EDD">
              <w:rPr>
                <w:bCs/>
              </w:rPr>
              <w:t>-</w:t>
            </w:r>
            <w:r w:rsidRPr="004301DC">
              <w:rPr>
                <w:bCs/>
                <w:lang w:val="en-US"/>
              </w:rPr>
              <w:t>mail</w:t>
            </w:r>
            <w:r w:rsidRPr="00A21EDD">
              <w:rPr>
                <w:bCs/>
              </w:rPr>
              <w:t>:</w:t>
            </w:r>
            <w:r w:rsidRPr="00A21EDD">
              <w:rPr>
                <w:rFonts w:eastAsia="Times New Roman"/>
                <w:lang w:eastAsia="ru-RU"/>
              </w:rPr>
              <w:t xml:space="preserve"> </w:t>
            </w:r>
            <w:hyperlink r:id="rId14" w:history="1">
              <w:r w:rsidRPr="005708E9">
                <w:rPr>
                  <w:rStyle w:val="a3"/>
                  <w:lang w:val="en-US"/>
                </w:rPr>
                <w:t>o</w:t>
              </w:r>
              <w:r w:rsidRPr="00A21EDD">
                <w:rPr>
                  <w:rStyle w:val="a3"/>
                </w:rPr>
                <w:t>.</w:t>
              </w:r>
              <w:r w:rsidRPr="005708E9">
                <w:rPr>
                  <w:rStyle w:val="a3"/>
                  <w:lang w:val="en-US"/>
                </w:rPr>
                <w:t>popova</w:t>
              </w:r>
              <w:r w:rsidRPr="00A21EDD">
                <w:rPr>
                  <w:rStyle w:val="a3"/>
                </w:rPr>
                <w:t>@</w:t>
              </w:r>
              <w:r w:rsidRPr="005708E9">
                <w:rPr>
                  <w:rStyle w:val="a3"/>
                  <w:lang w:val="en-US"/>
                </w:rPr>
                <w:t>bashtel</w:t>
              </w:r>
              <w:r w:rsidRPr="00A21EDD">
                <w:rPr>
                  <w:rStyle w:val="a3"/>
                </w:rPr>
                <w:t>.</w:t>
              </w:r>
              <w:proofErr w:type="spellStart"/>
              <w:r w:rsidRPr="005708E9">
                <w:rPr>
                  <w:rStyle w:val="a3"/>
                  <w:lang w:val="en-US"/>
                </w:rPr>
                <w:t>ru</w:t>
              </w:r>
              <w:proofErr w:type="spellEnd"/>
            </w:hyperlink>
            <w:r w:rsidRPr="00A21EDD">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DF511E" w:rsidP="008B158B">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30157B" w:rsidRDefault="00DF511E" w:rsidP="00907BCE">
            <w:pPr>
              <w:autoSpaceDE w:val="0"/>
              <w:autoSpaceDN w:val="0"/>
              <w:adjustRightInd w:val="0"/>
              <w:jc w:val="both"/>
              <w:rPr>
                <w:rFonts w:eastAsia="Calibri"/>
              </w:rPr>
            </w:pPr>
            <w:r>
              <w:t>Договор № ИСО_2016 и Дополнительное соглашение</w:t>
            </w:r>
            <w:r w:rsidRPr="00EB69EE">
              <w:t xml:space="preserve">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3"/>
                  <w:iCs/>
                </w:rPr>
                <w:t xml:space="preserve">разделе </w:t>
              </w:r>
              <w:r>
                <w:rPr>
                  <w:rStyle w:val="a3"/>
                  <w:iCs/>
                  <w:lang w:val="en-US"/>
                </w:rPr>
                <w:t>I</w:t>
              </w:r>
              <w:r w:rsidRPr="00E2402F">
                <w:rPr>
                  <w:rStyle w:val="a3"/>
                  <w:iCs/>
                  <w:lang w:val="en-US"/>
                </w:rPr>
                <w:t>V</w:t>
              </w:r>
              <w:r w:rsidRPr="00E2402F">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w:t>
              </w:r>
              <w:r>
                <w:rPr>
                  <w:rStyle w:val="a3"/>
                  <w:iCs/>
                  <w:lang w:val="en-US"/>
                </w:rPr>
                <w:t>II</w:t>
              </w:r>
              <w:r w:rsidRPr="00F84878">
                <w:rPr>
                  <w:rStyle w:val="a3"/>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52CB9" w:rsidRDefault="00B3590A" w:rsidP="00907BCE">
            <w:pPr>
              <w:pStyle w:val="Default"/>
              <w:jc w:val="both"/>
              <w:rPr>
                <w:iCs/>
                <w:color w:val="auto"/>
              </w:rPr>
            </w:pPr>
            <w:r>
              <w:rPr>
                <w:iCs/>
                <w:color w:val="auto"/>
              </w:rPr>
              <w:t>181 634 371</w:t>
            </w:r>
            <w:r w:rsidR="000150DC">
              <w:rPr>
                <w:iCs/>
                <w:color w:val="auto"/>
              </w:rPr>
              <w:t xml:space="preserve"> </w:t>
            </w:r>
            <w:r w:rsidR="00915B7D" w:rsidRPr="00BB6C80">
              <w:rPr>
                <w:iCs/>
                <w:color w:val="auto"/>
              </w:rPr>
              <w:t>(</w:t>
            </w:r>
            <w:r>
              <w:rPr>
                <w:iCs/>
                <w:color w:val="auto"/>
              </w:rPr>
              <w:t>сто восемьдесят один миллион шестьсот тридцать четыре тысячи триста семьдесят один) рубль</w:t>
            </w:r>
            <w:r w:rsidR="00915B7D" w:rsidRPr="00BB6C80">
              <w:rPr>
                <w:iCs/>
                <w:color w:val="auto"/>
              </w:rPr>
              <w:t xml:space="preserve"> </w:t>
            </w:r>
            <w:r w:rsidR="004D7ECD">
              <w:rPr>
                <w:iCs/>
                <w:color w:val="auto"/>
              </w:rPr>
              <w:t>00</w:t>
            </w:r>
            <w:r w:rsidR="00915B7D" w:rsidRPr="00BB6C80">
              <w:rPr>
                <w:iCs/>
                <w:color w:val="auto"/>
              </w:rPr>
              <w:t xml:space="preserve"> коп</w:t>
            </w:r>
            <w:r w:rsidR="005F699D">
              <w:rPr>
                <w:iCs/>
                <w:color w:val="auto"/>
              </w:rPr>
              <w:t>е</w:t>
            </w:r>
            <w:r w:rsidR="004D7ECD">
              <w:rPr>
                <w:iCs/>
                <w:color w:val="auto"/>
              </w:rPr>
              <w:t>ек</w:t>
            </w:r>
            <w:r w:rsidR="00915B7D" w:rsidRPr="00BB6C80">
              <w:rPr>
                <w:iCs/>
                <w:color w:val="auto"/>
              </w:rPr>
              <w:t>, с учетом НДС</w:t>
            </w:r>
            <w:r w:rsidR="00AC6DD4">
              <w:rPr>
                <w:iCs/>
                <w:color w:val="auto"/>
              </w:rPr>
              <w:t xml:space="preserve">, в </w:t>
            </w:r>
            <w:r w:rsidR="00752CB9">
              <w:rPr>
                <w:iCs/>
                <w:color w:val="auto"/>
              </w:rPr>
              <w:t xml:space="preserve">том числе НДС (18%) </w:t>
            </w:r>
            <w:r>
              <w:rPr>
                <w:iCs/>
                <w:color w:val="auto"/>
              </w:rPr>
              <w:t>27 706 937</w:t>
            </w:r>
            <w:r w:rsidR="00752CB9">
              <w:rPr>
                <w:iCs/>
                <w:color w:val="auto"/>
              </w:rPr>
              <w:t xml:space="preserve"> (</w:t>
            </w:r>
            <w:r>
              <w:rPr>
                <w:iCs/>
                <w:color w:val="auto"/>
              </w:rPr>
              <w:t>двадцать семь миллионов семьсот шесть тысяч девятьсот тридцать семь</w:t>
            </w:r>
            <w:r w:rsidR="004D7ECD">
              <w:rPr>
                <w:iCs/>
                <w:color w:val="auto"/>
              </w:rPr>
              <w:t xml:space="preserve">) рублей </w:t>
            </w:r>
            <w:r>
              <w:rPr>
                <w:iCs/>
                <w:color w:val="auto"/>
              </w:rPr>
              <w:t>95</w:t>
            </w:r>
            <w:r w:rsidR="00BF3114">
              <w:rPr>
                <w:iCs/>
                <w:color w:val="auto"/>
              </w:rPr>
              <w:t xml:space="preserve"> копеек</w:t>
            </w:r>
            <w:r w:rsidR="00752CB9">
              <w:rPr>
                <w:iCs/>
                <w:color w:val="auto"/>
              </w:rPr>
              <w:t xml:space="preserve"> </w:t>
            </w:r>
          </w:p>
          <w:p w:rsidR="00915B7D" w:rsidRPr="00BB6C80" w:rsidRDefault="00915B7D" w:rsidP="00907BCE">
            <w:pPr>
              <w:pStyle w:val="Default"/>
              <w:jc w:val="both"/>
              <w:rPr>
                <w:iCs/>
                <w:color w:val="auto"/>
                <w:sz w:val="10"/>
                <w:szCs w:val="10"/>
              </w:rPr>
            </w:pPr>
          </w:p>
          <w:p w:rsidR="00915B7D" w:rsidRPr="00BB6C80" w:rsidRDefault="00B3590A" w:rsidP="00B3590A">
            <w:pPr>
              <w:pStyle w:val="Default"/>
              <w:jc w:val="both"/>
              <w:rPr>
                <w:iCs/>
                <w:color w:val="auto"/>
              </w:rPr>
            </w:pPr>
            <w:r>
              <w:rPr>
                <w:iCs/>
                <w:color w:val="auto"/>
              </w:rPr>
              <w:t>153 927 433</w:t>
            </w:r>
            <w:r w:rsidR="000150DC">
              <w:rPr>
                <w:iCs/>
                <w:color w:val="auto"/>
              </w:rPr>
              <w:t xml:space="preserve"> </w:t>
            </w:r>
            <w:r w:rsidR="00915B7D" w:rsidRPr="00BB6C80">
              <w:rPr>
                <w:iCs/>
                <w:color w:val="auto"/>
              </w:rPr>
              <w:t>(</w:t>
            </w:r>
            <w:r>
              <w:rPr>
                <w:iCs/>
                <w:color w:val="auto"/>
              </w:rPr>
              <w:t>сто пятьдесят три миллиона девятьсот двадцать семь тысяч четыреста тридцать три) рубля</w:t>
            </w:r>
            <w:r w:rsidR="00915B7D" w:rsidRPr="00BB6C80">
              <w:rPr>
                <w:iCs/>
                <w:color w:val="auto"/>
              </w:rPr>
              <w:t xml:space="preserve"> </w:t>
            </w:r>
            <w:r>
              <w:rPr>
                <w:iCs/>
                <w:color w:val="auto"/>
              </w:rPr>
              <w:t>05</w:t>
            </w:r>
            <w:r w:rsidR="000150DC">
              <w:rPr>
                <w:iCs/>
                <w:color w:val="auto"/>
              </w:rPr>
              <w:t xml:space="preserve"> </w:t>
            </w:r>
            <w:r w:rsidR="00915B7D" w:rsidRPr="00BB6C80">
              <w:rPr>
                <w:iCs/>
                <w:color w:val="auto"/>
              </w:rPr>
              <w:t>коп</w:t>
            </w:r>
            <w:r w:rsidR="004D7ECD">
              <w:rPr>
                <w:iCs/>
                <w:color w:val="auto"/>
              </w:rPr>
              <w:t>еек</w:t>
            </w:r>
            <w:r w:rsidR="00915B7D">
              <w:rPr>
                <w:iCs/>
                <w:color w:val="auto"/>
              </w:rPr>
              <w:t xml:space="preserve">, без учета </w:t>
            </w:r>
            <w:r w:rsidR="00915B7D" w:rsidRPr="00BB6C80">
              <w:rPr>
                <w:iCs/>
                <w:color w:val="auto"/>
              </w:rPr>
              <w:t xml:space="preserve">НДС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Pr="00F84878"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0A2BE7">
              <w:rPr>
                <w:iCs/>
              </w:rPr>
              <w:t>450000, г. Уфа, ул. Ленина, 32/1</w:t>
            </w:r>
          </w:p>
          <w:p w:rsidR="00915B7D" w:rsidRDefault="00915B7D" w:rsidP="00907BCE">
            <w:pPr>
              <w:pStyle w:val="Default"/>
              <w:jc w:val="both"/>
              <w:rPr>
                <w:iCs/>
              </w:rPr>
            </w:pPr>
          </w:p>
          <w:p w:rsidR="00915B7D" w:rsidRPr="00F84878" w:rsidRDefault="00915B7D" w:rsidP="008C2DD9">
            <w:pPr>
              <w:pStyle w:val="Default"/>
              <w:rPr>
                <w:iCs/>
              </w:rPr>
            </w:pPr>
            <w:r w:rsidRPr="00F84878">
              <w:rPr>
                <w:iCs/>
              </w:rPr>
              <w:t xml:space="preserve"> </w:t>
            </w:r>
            <w:r w:rsidR="008C2DD9">
              <w:rPr>
                <w:iCs/>
              </w:rPr>
              <w:t xml:space="preserve">не позднее </w:t>
            </w:r>
            <w:r w:rsidRPr="00F84878">
              <w:rPr>
                <w:iCs/>
              </w:rPr>
              <w:t>«</w:t>
            </w:r>
            <w:r w:rsidR="008C2DD9">
              <w:rPr>
                <w:iCs/>
              </w:rPr>
              <w:t>23</w:t>
            </w:r>
            <w:r w:rsidRPr="00F84878">
              <w:rPr>
                <w:iCs/>
              </w:rPr>
              <w:t xml:space="preserve">» </w:t>
            </w:r>
            <w:r w:rsidR="008C2DD9">
              <w:rPr>
                <w:iCs/>
              </w:rPr>
              <w:t>декаб</w:t>
            </w:r>
            <w:r w:rsidR="000A2BE7">
              <w:rPr>
                <w:iCs/>
              </w:rPr>
              <w:t>ря 2016</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3"/>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3"/>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CE6C67" w:rsidRPr="00F84878" w:rsidTr="00907BCE">
        <w:tc>
          <w:tcPr>
            <w:tcW w:w="10774" w:type="dxa"/>
            <w:gridSpan w:val="2"/>
            <w:shd w:val="clear" w:color="auto" w:fill="auto"/>
          </w:tcPr>
          <w:p w:rsidR="00D86288" w:rsidRPr="008C71CA" w:rsidRDefault="00D86288" w:rsidP="00D86288">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3"/>
                </w:rPr>
                <w:t>security@bashtel.ru</w:t>
              </w:r>
            </w:hyperlink>
            <w:r w:rsidRPr="008C71CA">
              <w:t xml:space="preserve"> </w:t>
            </w:r>
          </w:p>
          <w:p w:rsidR="00CE6C67" w:rsidRPr="00E2402F" w:rsidRDefault="00CE6C67" w:rsidP="00907BCE">
            <w:pPr>
              <w:pStyle w:val="Default"/>
              <w:rPr>
                <w:b/>
                <w:bCs/>
              </w:rPr>
            </w:pPr>
          </w:p>
        </w:tc>
      </w:tr>
    </w:tbl>
    <w:p w:rsidR="00915B7D" w:rsidRPr="00B923F6" w:rsidRDefault="00915B7D" w:rsidP="00915B7D">
      <w:pPr>
        <w:pStyle w:val="a5"/>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053C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3"/>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3"/>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3"/>
          </w:rPr>
          <w:t>Положением о закупках</w:t>
        </w:r>
        <w:r w:rsidRPr="00420A8C">
          <w:rPr>
            <w:rStyle w:val="a3"/>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8053C0">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3"/>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8053C0" w:rsidP="00915B7D">
      <w:pPr>
        <w:ind w:firstLine="567"/>
        <w:jc w:val="both"/>
      </w:pPr>
      <w:hyperlink r:id="rId22" w:history="1">
        <w:r w:rsidR="00915B7D" w:rsidRPr="00420A8C">
          <w:rPr>
            <w:rStyle w:val="a3"/>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8A1648" w:rsidRPr="008A1648">
        <w:t>27 от 21</w:t>
      </w:r>
      <w:r w:rsidR="00915B7D" w:rsidRPr="008A1648">
        <w:t xml:space="preserve"> </w:t>
      </w:r>
      <w:r w:rsidR="008A1648" w:rsidRPr="008A1648">
        <w:t>ноябр</w:t>
      </w:r>
      <w:r w:rsidR="00ED63F3" w:rsidRPr="008A1648">
        <w:t>я</w:t>
      </w:r>
      <w:r w:rsidR="00915B7D" w:rsidRPr="008A1648">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3"/>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595EE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907BCE">
            <w:pPr>
              <w:pStyle w:val="rvps1"/>
              <w:numPr>
                <w:ilvl w:val="0"/>
                <w:numId w:val="9"/>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Default="00915B7D" w:rsidP="00907BCE">
            <w:pPr>
              <w:pStyle w:val="Default"/>
              <w:jc w:val="both"/>
              <w:rPr>
                <w:bCs/>
                <w:i/>
                <w:color w:val="FF0000"/>
              </w:rPr>
            </w:pPr>
            <w:r w:rsidRPr="00F84878">
              <w:rPr>
                <w:bCs/>
              </w:rPr>
              <w:t xml:space="preserve">Почтовый адрес: </w:t>
            </w:r>
            <w:r w:rsidR="00A47819">
              <w:rPr>
                <w:bCs/>
              </w:rPr>
              <w:t>450000, Республика Башкортостан, г. Уфа, ул. Ленина, д. 32/1</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EB69EE"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EB69EE">
              <w:rPr>
                <w:rFonts w:eastAsia="Calibri"/>
                <w:bCs/>
                <w:color w:val="000000"/>
              </w:rPr>
              <w:t>. + 7 (347)</w:t>
            </w:r>
            <w:r w:rsidR="002257CE" w:rsidRPr="00EB69EE">
              <w:rPr>
                <w:rFonts w:eastAsia="Calibri"/>
                <w:bCs/>
                <w:color w:val="000000"/>
              </w:rPr>
              <w:t xml:space="preserve"> 2215540</w:t>
            </w:r>
            <w:r w:rsidRPr="00EB69EE">
              <w:rPr>
                <w:rFonts w:eastAsia="Calibri"/>
                <w:bCs/>
                <w:color w:val="000000"/>
              </w:rPr>
              <w:t xml:space="preserve">, </w:t>
            </w:r>
            <w:r w:rsidRPr="00B57D6D">
              <w:rPr>
                <w:rFonts w:eastAsia="Calibri"/>
                <w:bCs/>
                <w:color w:val="000000"/>
                <w:lang w:val="en-US"/>
              </w:rPr>
              <w:t>e</w:t>
            </w:r>
            <w:r w:rsidRPr="00EB69EE">
              <w:rPr>
                <w:rFonts w:eastAsia="Calibri"/>
                <w:bCs/>
                <w:color w:val="000000"/>
              </w:rPr>
              <w:t>-</w:t>
            </w:r>
            <w:r w:rsidRPr="00B57D6D">
              <w:rPr>
                <w:rFonts w:eastAsia="Calibri"/>
                <w:bCs/>
                <w:color w:val="000000"/>
                <w:lang w:val="en-US"/>
              </w:rPr>
              <w:t>mail</w:t>
            </w:r>
            <w:r w:rsidRPr="00EB69EE">
              <w:rPr>
                <w:rFonts w:eastAsia="Calibri"/>
                <w:bCs/>
                <w:color w:val="000000"/>
              </w:rPr>
              <w:t>:</w:t>
            </w:r>
            <w:hyperlink r:id="rId24" w:history="1">
              <w:r w:rsidRPr="00EB69EE">
                <w:rPr>
                  <w:rFonts w:eastAsia="Calibri"/>
                  <w:bCs/>
                  <w:color w:val="0000FF"/>
                  <w:u w:val="single"/>
                </w:rPr>
                <w:t xml:space="preserve"> </w:t>
              </w:r>
              <w:r w:rsidRPr="00B57D6D">
                <w:rPr>
                  <w:rFonts w:eastAsia="Calibri"/>
                  <w:bCs/>
                  <w:color w:val="0000FF"/>
                  <w:u w:val="single"/>
                  <w:lang w:val="en-US"/>
                </w:rPr>
                <w:t>e</w:t>
              </w:r>
              <w:r w:rsidRPr="00EB69EE">
                <w:rPr>
                  <w:rFonts w:eastAsia="Calibri"/>
                  <w:bCs/>
                  <w:color w:val="0000FF"/>
                  <w:u w:val="single"/>
                </w:rPr>
                <w:t>.</w:t>
              </w:r>
              <w:r w:rsidRPr="00B57D6D">
                <w:rPr>
                  <w:rFonts w:eastAsia="Calibri"/>
                  <w:bCs/>
                  <w:color w:val="0000FF"/>
                  <w:u w:val="single"/>
                  <w:lang w:val="en-US"/>
                </w:rPr>
                <w:t>farrahova</w:t>
              </w:r>
              <w:r w:rsidRPr="00EB69EE">
                <w:rPr>
                  <w:rFonts w:eastAsia="Calibri"/>
                  <w:bCs/>
                  <w:color w:val="0000FF"/>
                  <w:u w:val="single"/>
                </w:rPr>
                <w:t>@</w:t>
              </w:r>
              <w:r w:rsidRPr="00B57D6D">
                <w:rPr>
                  <w:rFonts w:eastAsia="Calibri"/>
                  <w:bCs/>
                  <w:color w:val="0000FF"/>
                  <w:u w:val="single"/>
                  <w:lang w:val="en-US"/>
                </w:rPr>
                <w:t>bashtel</w:t>
              </w:r>
              <w:r w:rsidRPr="00EB69EE">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EB69EE" w:rsidRDefault="00A60356" w:rsidP="004164E0">
            <w:pPr>
              <w:autoSpaceDE w:val="0"/>
              <w:autoSpaceDN w:val="0"/>
              <w:adjustRightInd w:val="0"/>
              <w:jc w:val="both"/>
              <w:rPr>
                <w:rFonts w:eastAsia="Calibri"/>
                <w:bCs/>
                <w:color w:val="0000FF"/>
                <w:u w:val="single"/>
              </w:rPr>
            </w:pPr>
          </w:p>
          <w:p w:rsidR="00595EE0" w:rsidRPr="00EB69EE" w:rsidRDefault="00595EE0" w:rsidP="00595EE0">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95EE0" w:rsidRPr="004301DC" w:rsidRDefault="00595EE0" w:rsidP="00595EE0">
            <w:pPr>
              <w:autoSpaceDE w:val="0"/>
              <w:autoSpaceDN w:val="0"/>
              <w:adjustRightInd w:val="0"/>
              <w:rPr>
                <w:rFonts w:eastAsia="Calibri"/>
                <w:iCs/>
              </w:rPr>
            </w:pPr>
            <w:r>
              <w:rPr>
                <w:rFonts w:eastAsia="Calibri"/>
                <w:iCs/>
              </w:rPr>
              <w:t>Попова Ольга Вениаминовна</w:t>
            </w:r>
          </w:p>
          <w:p w:rsidR="00A60356" w:rsidRPr="00C7279D" w:rsidRDefault="00595EE0" w:rsidP="00595EE0">
            <w:pPr>
              <w:autoSpaceDE w:val="0"/>
              <w:autoSpaceDN w:val="0"/>
              <w:adjustRightInd w:val="0"/>
              <w:jc w:val="both"/>
              <w:rPr>
                <w:rFonts w:eastAsia="Calibri"/>
                <w:bCs/>
                <w:color w:val="0000FF"/>
                <w:u w:val="single"/>
              </w:rPr>
            </w:pPr>
            <w:r w:rsidRPr="004301DC">
              <w:rPr>
                <w:iCs/>
              </w:rPr>
              <w:t>тел</w:t>
            </w:r>
            <w:r w:rsidRPr="00C7279D">
              <w:rPr>
                <w:iCs/>
              </w:rPr>
              <w:t xml:space="preserve">.: + 7 (347)2215403 </w:t>
            </w:r>
            <w:r w:rsidRPr="004301DC">
              <w:rPr>
                <w:bCs/>
                <w:lang w:val="en-US"/>
              </w:rPr>
              <w:t>e</w:t>
            </w:r>
            <w:r w:rsidRPr="00C7279D">
              <w:rPr>
                <w:bCs/>
              </w:rPr>
              <w:t>-</w:t>
            </w:r>
            <w:r w:rsidRPr="004301DC">
              <w:rPr>
                <w:bCs/>
                <w:lang w:val="en-US"/>
              </w:rPr>
              <w:t>mail</w:t>
            </w:r>
            <w:r w:rsidRPr="00C7279D">
              <w:rPr>
                <w:bCs/>
              </w:rPr>
              <w:t>:</w:t>
            </w:r>
            <w:r w:rsidRPr="00C7279D">
              <w:t xml:space="preserve"> </w:t>
            </w:r>
            <w:hyperlink r:id="rId25" w:history="1">
              <w:r w:rsidRPr="005708E9">
                <w:rPr>
                  <w:rStyle w:val="a3"/>
                  <w:lang w:val="en-US"/>
                </w:rPr>
                <w:t>o</w:t>
              </w:r>
              <w:r w:rsidRPr="00C7279D">
                <w:rPr>
                  <w:rStyle w:val="a3"/>
                </w:rPr>
                <w:t>.</w:t>
              </w:r>
              <w:r w:rsidRPr="005708E9">
                <w:rPr>
                  <w:rStyle w:val="a3"/>
                  <w:lang w:val="en-US"/>
                </w:rPr>
                <w:t>popova</w:t>
              </w:r>
              <w:r w:rsidRPr="00C7279D">
                <w:rPr>
                  <w:rStyle w:val="a3"/>
                </w:rPr>
                <w:t>@</w:t>
              </w:r>
              <w:r w:rsidRPr="005708E9">
                <w:rPr>
                  <w:rStyle w:val="a3"/>
                  <w:lang w:val="en-US"/>
                </w:rPr>
                <w:t>bashtel</w:t>
              </w:r>
              <w:r w:rsidRPr="00C7279D">
                <w:rPr>
                  <w:rStyle w:val="a3"/>
                </w:rPr>
                <w:t>.</w:t>
              </w:r>
              <w:proofErr w:type="spellStart"/>
              <w:r w:rsidRPr="005708E9">
                <w:rPr>
                  <w:rStyle w:val="a3"/>
                  <w:lang w:val="en-US"/>
                </w:rPr>
                <w:t>ru</w:t>
              </w:r>
              <w:proofErr w:type="spellEnd"/>
            </w:hyperlink>
            <w:r w:rsidRPr="00C7279D">
              <w:t xml:space="preserve">   </w:t>
            </w:r>
          </w:p>
          <w:p w:rsidR="00915B7D" w:rsidRPr="00C7279D"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7279D" w:rsidRDefault="00915B7D" w:rsidP="00907BCE">
            <w:pPr>
              <w:pStyle w:val="rvps1"/>
              <w:numPr>
                <w:ilvl w:val="0"/>
                <w:numId w:val="9"/>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595EE0"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595EE0" w:rsidRDefault="00595EE0" w:rsidP="00595EE0">
            <w:pPr>
              <w:rPr>
                <w:color w:val="FF0000"/>
              </w:rPr>
            </w:pPr>
            <w:r w:rsidRPr="00595EE0">
              <w:t>Акционерное общество «Московский центр новых технологий телекоммуникаций» (АО «МЦ НТТ»)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8E1152" w:rsidRDefault="00595EE0" w:rsidP="00907BCE">
            <w:pPr>
              <w:rPr>
                <w:color w:val="FF0000"/>
              </w:rPr>
            </w:pPr>
            <w:r>
              <w:rPr>
                <w:color w:val="000000"/>
                <w:shd w:val="clear" w:color="auto" w:fill="FFFFFF"/>
              </w:rPr>
              <w:t>119002, г. Москва, Арбат, 46, стр. 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8E1152">
              <w:rPr>
                <w:iCs/>
              </w:rPr>
              <w:t>450000, г. Уфа, ул. Ленина, 32/1</w:t>
            </w:r>
          </w:p>
          <w:p w:rsidR="008E1152" w:rsidRDefault="008E1152" w:rsidP="008E1152">
            <w:pPr>
              <w:pStyle w:val="Default"/>
              <w:jc w:val="both"/>
              <w:rPr>
                <w:iCs/>
              </w:rPr>
            </w:pPr>
          </w:p>
          <w:p w:rsidR="00915B7D" w:rsidRPr="008B2C46" w:rsidRDefault="008E1152" w:rsidP="008C2DD9">
            <w:pPr>
              <w:rPr>
                <w:i/>
                <w:color w:val="FF0000"/>
              </w:rPr>
            </w:pPr>
            <w:r w:rsidRPr="00F84878">
              <w:rPr>
                <w:iCs/>
              </w:rPr>
              <w:t xml:space="preserve"> </w:t>
            </w:r>
            <w:r w:rsidR="008C2DD9">
              <w:rPr>
                <w:iCs/>
              </w:rPr>
              <w:t xml:space="preserve">не позднее </w:t>
            </w:r>
            <w:r w:rsidRPr="00F84878">
              <w:rPr>
                <w:iCs/>
              </w:rPr>
              <w:t>«</w:t>
            </w:r>
            <w:r w:rsidR="008C2DD9">
              <w:rPr>
                <w:iCs/>
              </w:rPr>
              <w:t>23</w:t>
            </w:r>
            <w:r w:rsidRPr="00F84878">
              <w:rPr>
                <w:iCs/>
              </w:rPr>
              <w:t xml:space="preserve">» </w:t>
            </w:r>
            <w:r w:rsidR="008C2DD9">
              <w:rPr>
                <w:iCs/>
              </w:rPr>
              <w:t>дека</w:t>
            </w:r>
            <w:r>
              <w:rPr>
                <w:iCs/>
              </w:rPr>
              <w:t>бря 2016</w:t>
            </w:r>
            <w:r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745E65" w:rsidP="00907BCE">
            <w:pPr>
              <w:pStyle w:val="Default"/>
              <w:jc w:val="both"/>
              <w:rPr>
                <w:iCs/>
              </w:rPr>
            </w:pPr>
            <w:r>
              <w:rPr>
                <w:iCs/>
              </w:rPr>
              <w:t xml:space="preserve">Право на заключение </w:t>
            </w:r>
            <w:r w:rsidRPr="00EB69EE">
              <w:t>Договора № ИСО_2016 и Дополнительного соглашения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8C2DD9" w:rsidRDefault="008C2DD9" w:rsidP="008C2DD9">
            <w:pPr>
              <w:pStyle w:val="Default"/>
              <w:jc w:val="both"/>
              <w:rPr>
                <w:iCs/>
                <w:color w:val="auto"/>
              </w:rPr>
            </w:pPr>
            <w:r>
              <w:rPr>
                <w:iCs/>
                <w:color w:val="auto"/>
              </w:rPr>
              <w:t xml:space="preserve">181 634 371 </w:t>
            </w:r>
            <w:r w:rsidRPr="00BB6C80">
              <w:rPr>
                <w:iCs/>
                <w:color w:val="auto"/>
              </w:rPr>
              <w:t>(</w:t>
            </w:r>
            <w:r>
              <w:rPr>
                <w:iCs/>
                <w:color w:val="auto"/>
              </w:rPr>
              <w:t>сто восемьдесят один миллион шестьсот тридцать четыре тысячи триста семьдесят один) рубль</w:t>
            </w:r>
            <w:r w:rsidRPr="00BB6C80">
              <w:rPr>
                <w:iCs/>
                <w:color w:val="auto"/>
              </w:rPr>
              <w:t xml:space="preserve"> </w:t>
            </w:r>
            <w:r>
              <w:rPr>
                <w:iCs/>
                <w:color w:val="auto"/>
              </w:rPr>
              <w:t>00</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27 706 937 (двадцать семь миллионов семьсот шесть тысяч девятьсот тридцать семь) рублей 95 копеек </w:t>
            </w:r>
          </w:p>
          <w:p w:rsidR="008C2DD9" w:rsidRPr="00BB6C80" w:rsidRDefault="008C2DD9" w:rsidP="008C2DD9">
            <w:pPr>
              <w:pStyle w:val="Default"/>
              <w:jc w:val="both"/>
              <w:rPr>
                <w:iCs/>
                <w:color w:val="auto"/>
                <w:sz w:val="10"/>
                <w:szCs w:val="10"/>
              </w:rPr>
            </w:pPr>
          </w:p>
          <w:p w:rsidR="00915B7D" w:rsidRPr="00073F23" w:rsidRDefault="008C2DD9" w:rsidP="008C2DD9">
            <w:pPr>
              <w:ind w:firstLine="34"/>
              <w:jc w:val="both"/>
            </w:pPr>
            <w:r>
              <w:rPr>
                <w:iCs/>
              </w:rPr>
              <w:t xml:space="preserve">153 927 433 </w:t>
            </w:r>
            <w:r w:rsidRPr="00BB6C80">
              <w:rPr>
                <w:iCs/>
              </w:rPr>
              <w:t>(</w:t>
            </w:r>
            <w:r>
              <w:rPr>
                <w:iCs/>
              </w:rPr>
              <w:t>сто пятьдесят три миллиона девятьсот двадцать семь тысяч четыреста тридцать три) рубля</w:t>
            </w:r>
            <w:r w:rsidRPr="00BB6C80">
              <w:rPr>
                <w:iCs/>
              </w:rPr>
              <w:t xml:space="preserve"> </w:t>
            </w:r>
            <w:r>
              <w:rPr>
                <w:iCs/>
              </w:rPr>
              <w:t xml:space="preserve">05 </w:t>
            </w:r>
            <w:r w:rsidRPr="00BB6C80">
              <w:rPr>
                <w:iCs/>
              </w:rPr>
              <w:t>коп</w:t>
            </w:r>
            <w:r>
              <w:rPr>
                <w:iCs/>
              </w:rPr>
              <w:t xml:space="preserve">еек, без учета </w:t>
            </w:r>
            <w:r w:rsidRPr="00BB6C80">
              <w:rPr>
                <w:iCs/>
              </w:rPr>
              <w:t>НДС</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3"/>
                  <w:iCs/>
                </w:rPr>
                <w:t xml:space="preserve">в разделе </w:t>
              </w:r>
              <w:r>
                <w:rPr>
                  <w:rStyle w:val="a3"/>
                  <w:iCs/>
                  <w:lang w:val="en-US"/>
                </w:rPr>
                <w:t>I</w:t>
              </w:r>
              <w:r w:rsidRPr="00F84878">
                <w:rPr>
                  <w:rStyle w:val="a3"/>
                  <w:iCs/>
                  <w:lang w:val="en-US"/>
                </w:rPr>
                <w:t>V</w:t>
              </w:r>
              <w:r w:rsidRPr="00F84878">
                <w:rPr>
                  <w:rStyle w:val="a3"/>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3"/>
                  <w:iCs/>
                </w:rPr>
                <w:t xml:space="preserve">разделе </w:t>
              </w:r>
              <w:r>
                <w:rPr>
                  <w:rStyle w:val="a3"/>
                  <w:iCs/>
                  <w:lang w:val="en-US"/>
                </w:rPr>
                <w:t>III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8053C0">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8053C0">
                    <w:t>16</w:t>
                  </w:r>
                  <w:r w:rsidRPr="00AC6D5F">
                    <w:fldChar w:fldCharType="end"/>
                  </w:r>
                  <w:r w:rsidRPr="00AC6D5F">
                    <w:t xml:space="preserve"> </w:t>
                  </w:r>
                  <w:hyperlink w:anchor="_РАЗДЕЛ_II._СВЕДЕНИЯ" w:history="1">
                    <w:r w:rsidRPr="00AC6D5F">
                      <w:rPr>
                        <w:rStyle w:val="a3"/>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8053C0">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w:t>
              </w:r>
              <w:r>
                <w:rPr>
                  <w:rStyle w:val="a3"/>
                  <w:lang w:val="en-US"/>
                </w:rPr>
                <w:t>II</w:t>
              </w:r>
              <w:r w:rsidRPr="00E82F20">
                <w:rPr>
                  <w:rStyle w:val="a3"/>
                </w:rPr>
                <w:t xml:space="preserve">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Pr>
                  <w:rStyle w:val="a3"/>
                  <w:lang w:val="en-US"/>
                </w:rPr>
                <w:t>I</w:t>
              </w:r>
              <w:r w:rsidRPr="00E82F20">
                <w:rPr>
                  <w:rStyle w:val="a3"/>
                  <w:lang w:val="en-US"/>
                </w:rPr>
                <w:t>V</w:t>
              </w:r>
              <w:r w:rsidRPr="00E82F20">
                <w:rPr>
                  <w:rStyle w:val="a3"/>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5"/>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907BCE">
                  <w:pPr>
                    <w:numPr>
                      <w:ilvl w:val="0"/>
                      <w:numId w:val="33"/>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907BCE">
                  <w:pPr>
                    <w:numPr>
                      <w:ilvl w:val="0"/>
                      <w:numId w:val="33"/>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907BCE">
                  <w:pPr>
                    <w:numPr>
                      <w:ilvl w:val="0"/>
                      <w:numId w:val="33"/>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481230" w:rsidRPr="0048123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3"/>
                        <w:rFonts w:cs="Arial"/>
                      </w:rPr>
                      <w:t>Форма № 1</w:t>
                    </w:r>
                  </w:hyperlink>
                </w:p>
              </w:tc>
            </w:tr>
            <w:tr w:rsidR="00915B7D" w:rsidTr="00907BCE">
              <w:tc>
                <w:tcPr>
                  <w:tcW w:w="7351" w:type="dxa"/>
                  <w:shd w:val="clear" w:color="auto" w:fill="auto"/>
                </w:tcPr>
                <w:p w:rsidR="00915B7D" w:rsidRPr="004B250C" w:rsidRDefault="00915B7D" w:rsidP="00907BCE">
                  <w:pPr>
                    <w:numPr>
                      <w:ilvl w:val="0"/>
                      <w:numId w:val="33"/>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8053C0">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5"/>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5"/>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5"/>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5"/>
              <w:ind w:firstLine="528"/>
              <w:jc w:val="both"/>
              <w:rPr>
                <w:sz w:val="10"/>
                <w:szCs w:val="10"/>
              </w:rPr>
            </w:pPr>
          </w:p>
          <w:p w:rsidR="00915B7D" w:rsidRDefault="00915B7D" w:rsidP="00907BCE">
            <w:pPr>
              <w:pStyle w:val="a5"/>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3"/>
                </w:rPr>
                <w:t xml:space="preserve">Положением о </w:t>
              </w:r>
              <w:r>
                <w:rPr>
                  <w:rStyle w:val="a3"/>
                </w:rPr>
                <w:t>закупках товаров, работ, услуг П</w:t>
              </w:r>
              <w:r w:rsidRPr="000C03B7">
                <w:rPr>
                  <w:rStyle w:val="a3"/>
                </w:rPr>
                <w:t>АО «</w:t>
              </w:r>
              <w:r w:rsidR="00C65123">
                <w:rPr>
                  <w:rStyle w:val="a3"/>
                </w:rPr>
                <w:t>Башинформсвязь</w:t>
              </w:r>
              <w:r w:rsidRPr="000C03B7">
                <w:rPr>
                  <w:rStyle w:val="a3"/>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5"/>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5"/>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3"/>
                </w:rPr>
                <w:t xml:space="preserve">разделом </w:t>
              </w:r>
              <w:r>
                <w:rPr>
                  <w:rStyle w:val="a3"/>
                  <w:lang w:val="en-US"/>
                </w:rPr>
                <w:t>I</w:t>
              </w:r>
              <w:r w:rsidRPr="00E82F20">
                <w:rPr>
                  <w:rStyle w:val="a3"/>
                  <w:lang w:val="en-US"/>
                </w:rPr>
                <w:t>V</w:t>
              </w:r>
              <w:r w:rsidRPr="00E82F20">
                <w:rPr>
                  <w:rStyle w:val="a3"/>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0E3486" w:rsidRDefault="000E3486" w:rsidP="000E3486">
            <w:pPr>
              <w:ind w:firstLine="528"/>
              <w:jc w:val="both"/>
            </w:pPr>
            <w:r>
              <w:t>В текст договора, заключаемого по результатам закупки, по соглашению сторон могут быть внесены следующие изменения:</w:t>
            </w:r>
          </w:p>
          <w:p w:rsidR="000E3486" w:rsidRDefault="000E3486" w:rsidP="000E3486">
            <w:pPr>
              <w:pStyle w:val="a4"/>
              <w:numPr>
                <w:ilvl w:val="0"/>
                <w:numId w:val="8"/>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0E3486" w:rsidRDefault="000E3486" w:rsidP="000E3486">
            <w:pPr>
              <w:pStyle w:val="a4"/>
              <w:numPr>
                <w:ilvl w:val="0"/>
                <w:numId w:val="8"/>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0E3486" w:rsidRDefault="000E3486" w:rsidP="000E3486">
            <w:pPr>
              <w:pStyle w:val="a4"/>
              <w:numPr>
                <w:ilvl w:val="0"/>
                <w:numId w:val="8"/>
              </w:numPr>
              <w:ind w:left="0" w:firstLine="528"/>
              <w:jc w:val="both"/>
            </w:pPr>
            <w:r>
              <w:t>иные, изменяющие условия договора в лучшую для Заказчика сторону.</w:t>
            </w:r>
          </w:p>
          <w:p w:rsidR="00915B7D" w:rsidRPr="00E863EF" w:rsidRDefault="00915B7D" w:rsidP="000E3486">
            <w:pPr>
              <w:pStyle w:val="a4"/>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3"/>
                </w:rPr>
                <w:t xml:space="preserve">Положением о закупках товаров, работ, услуг </w:t>
              </w:r>
              <w:r>
                <w:rPr>
                  <w:rStyle w:val="a3"/>
                </w:rPr>
                <w:t>П</w:t>
              </w:r>
              <w:r w:rsidRPr="00420A8C">
                <w:rPr>
                  <w:rStyle w:val="a3"/>
                </w:rPr>
                <w:t>АО «</w:t>
              </w:r>
              <w:r w:rsidR="00C65123">
                <w:rPr>
                  <w:rStyle w:val="a3"/>
                </w:rPr>
                <w:t>Башинформсвязь</w:t>
              </w:r>
              <w:r w:rsidRPr="00420A8C">
                <w:rPr>
                  <w:rStyle w:val="a3"/>
                </w:rPr>
                <w:t>»</w:t>
              </w:r>
            </w:hyperlink>
          </w:p>
        </w:tc>
      </w:tr>
    </w:tbl>
    <w:p w:rsidR="00915B7D" w:rsidRDefault="00915B7D" w:rsidP="00915B7D">
      <w:pPr>
        <w:pStyle w:val="rvps9"/>
      </w:pPr>
    </w:p>
    <w:p w:rsidR="00915B7D" w:rsidRPr="005C24A0" w:rsidRDefault="00915B7D" w:rsidP="00915B7D">
      <w:pPr>
        <w:pStyle w:val="rvps9"/>
        <w:sectPr w:rsidR="00915B7D" w:rsidRPr="005C24A0" w:rsidSect="00C7279D">
          <w:headerReference w:type="default" r:id="rId28"/>
          <w:pgSz w:w="11907" w:h="16839" w:code="9"/>
          <w:pgMar w:top="709"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3"/>
          </w:rPr>
          <w:t xml:space="preserve">Положением о закупках </w:t>
        </w:r>
        <w:proofErr w:type="gramStart"/>
        <w:r w:rsidRPr="00AD4605">
          <w:rPr>
            <w:rStyle w:val="a3"/>
          </w:rPr>
          <w:t xml:space="preserve">товаров,   </w:t>
        </w:r>
        <w:proofErr w:type="gramEnd"/>
        <w:r w:rsidRPr="00AD4605">
          <w:rPr>
            <w:rStyle w:val="a3"/>
          </w:rPr>
          <w:t xml:space="preserve">                   работ, услуг ПАО «</w:t>
        </w:r>
        <w:r w:rsidR="00C65123">
          <w:rPr>
            <w:rStyle w:val="a3"/>
          </w:rPr>
          <w:t>Башинформсвязь</w:t>
        </w:r>
        <w:r w:rsidRPr="00AD4605">
          <w:rPr>
            <w:rStyle w:val="a3"/>
          </w:rPr>
          <w:t>»,</w:t>
        </w:r>
      </w:hyperlink>
      <w:r w:rsidRPr="005C24A0">
        <w:t xml:space="preserve"> утвержденн</w:t>
      </w:r>
      <w:r>
        <w:t>ым</w:t>
      </w:r>
      <w:r w:rsidRPr="005C24A0">
        <w:t xml:space="preserve"> Советом директоров Общества </w:t>
      </w:r>
      <w:r>
        <w:t xml:space="preserve">                          </w:t>
      </w:r>
      <w:r w:rsidR="00104450">
        <w:t xml:space="preserve">(Протокол № </w:t>
      </w:r>
      <w:r w:rsidR="00096129">
        <w:t>27 от 21</w:t>
      </w:r>
      <w:r w:rsidRPr="001D4E0B">
        <w:t xml:space="preserve"> </w:t>
      </w:r>
      <w:r w:rsidR="00096129">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bookmarkStart w:id="30" w:name="_Форма_2_Декларация"/>
      <w:bookmarkEnd w:id="30"/>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1" w:name="_РАЗДЕЛ_IV._Техническое"/>
      <w:bookmarkStart w:id="32" w:name="_Toc438578267"/>
      <w:bookmarkEnd w:id="31"/>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2"/>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(Приложение № 1</w:t>
      </w:r>
      <w:r>
        <w:rPr>
          <w:rFonts w:eastAsia="MS Mincho"/>
          <w:bCs/>
          <w:iCs/>
          <w:lang w:eastAsia="x-none"/>
        </w:rPr>
        <w:t xml:space="preserve"> к настоящей </w:t>
      </w:r>
      <w:r w:rsidRPr="00030F44">
        <w:rPr>
          <w:rFonts w:eastAsia="MS Mincho"/>
          <w:bCs/>
          <w:iCs/>
          <w:lang w:eastAsia="x-none"/>
        </w:rPr>
        <w:t>Документации</w:t>
      </w:r>
      <w:r>
        <w:rPr>
          <w:rFonts w:eastAsia="MS Mincho"/>
          <w:lang w:eastAsia="x-none"/>
        </w:rPr>
        <w:t>)</w:t>
      </w:r>
      <w:r w:rsidR="00915B7D">
        <w:rPr>
          <w:rFonts w:eastAsia="MS Mincho"/>
          <w:lang w:eastAsia="x-none"/>
        </w:rPr>
        <w:br w:type="page"/>
      </w:r>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3" w:name="_РАЗДЕЛ_V._Проект"/>
      <w:bookmarkStart w:id="34" w:name="_Toc438578268"/>
      <w:bookmarkEnd w:id="33"/>
      <w:r w:rsidRPr="00325455">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w:t>
      </w:r>
      <w:r w:rsidRPr="00325455">
        <w:rPr>
          <w:rFonts w:ascii="Times New Roman" w:eastAsia="MS Mincho" w:hAnsi="Times New Roman"/>
          <w:color w:val="17365D"/>
          <w:kern w:val="32"/>
          <w:szCs w:val="24"/>
          <w:lang w:val="x-none" w:eastAsia="x-none"/>
        </w:rPr>
        <w:t>V. Проект договора</w:t>
      </w:r>
      <w:bookmarkEnd w:id="34"/>
    </w:p>
    <w:p w:rsidR="00CC1A6C" w:rsidRDefault="00CC1A6C" w:rsidP="00CC1A6C">
      <w:pPr>
        <w:jc w:val="both"/>
        <w:rPr>
          <w:rFonts w:eastAsia="MS Mincho"/>
          <w:lang w:eastAsia="x-none"/>
        </w:rPr>
      </w:pPr>
      <w:r w:rsidRPr="00030F44">
        <w:rPr>
          <w:rFonts w:eastAsia="MS Mincho"/>
          <w:bCs/>
          <w:iCs/>
          <w:lang w:eastAsia="x-none"/>
        </w:rPr>
        <w:t xml:space="preserve">Проект договора </w:t>
      </w:r>
      <w:r>
        <w:t>приведен</w:t>
      </w:r>
      <w:r w:rsidR="006075C6">
        <w:rPr>
          <w:rFonts w:eastAsia="MS Mincho"/>
          <w:bCs/>
          <w:iCs/>
          <w:lang w:eastAsia="x-none"/>
        </w:rPr>
        <w:t xml:space="preserve"> в Приложении № 1</w:t>
      </w:r>
      <w:r w:rsidRPr="00030F44">
        <w:rPr>
          <w:rFonts w:eastAsia="MS Mincho"/>
          <w:bCs/>
          <w:iCs/>
          <w:lang w:eastAsia="x-none"/>
        </w:rPr>
        <w:t xml:space="preserve"> «Проект договора» к настоящей Документации</w:t>
      </w:r>
    </w:p>
    <w:p w:rsidR="00915B7D" w:rsidRDefault="00915B7D" w:rsidP="00915B7D">
      <w:pPr>
        <w:jc w:val="both"/>
        <w:rPr>
          <w:rFonts w:eastAsia="MS Mincho"/>
          <w:lang w:eastAsia="x-none"/>
        </w:rPr>
      </w:pPr>
    </w:p>
    <w:p w:rsidR="00907BCE" w:rsidRDefault="00907BCE"/>
    <w:sectPr w:rsidR="00907BCE" w:rsidSect="00907BC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BCE" w:rsidRDefault="00907BCE">
      <w:r>
        <w:separator/>
      </w:r>
    </w:p>
  </w:endnote>
  <w:endnote w:type="continuationSeparator" w:id="0">
    <w:p w:rsidR="00907BCE" w:rsidRDefault="0090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BCE" w:rsidRDefault="00907BCE">
      <w:r>
        <w:separator/>
      </w:r>
    </w:p>
  </w:footnote>
  <w:footnote w:type="continuationSeparator" w:id="0">
    <w:p w:rsidR="00907BCE" w:rsidRDefault="00907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CE" w:rsidRDefault="00907BCE">
    <w:pPr>
      <w:pStyle w:val="a5"/>
      <w:jc w:val="center"/>
    </w:pPr>
    <w:r>
      <w:fldChar w:fldCharType="begin"/>
    </w:r>
    <w:r>
      <w:instrText>PAGE   \* MERGEFORMAT</w:instrText>
    </w:r>
    <w:r>
      <w:fldChar w:fldCharType="separate"/>
    </w:r>
    <w:r w:rsidR="008053C0">
      <w:rPr>
        <w:noProof/>
      </w:rPr>
      <w:t>13</w:t>
    </w:r>
    <w:r>
      <w:fldChar w:fldCharType="end"/>
    </w:r>
  </w:p>
  <w:p w:rsidR="00907BCE" w:rsidRDefault="00907BC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CE" w:rsidRDefault="00907BCE">
    <w:pPr>
      <w:pStyle w:val="a5"/>
      <w:jc w:val="center"/>
    </w:pPr>
    <w:r>
      <w:fldChar w:fldCharType="begin"/>
    </w:r>
    <w:r>
      <w:instrText>PAGE   \* MERGEFORMAT</w:instrText>
    </w:r>
    <w:r>
      <w:fldChar w:fldCharType="separate"/>
    </w:r>
    <w:r w:rsidR="008053C0">
      <w:rPr>
        <w:noProof/>
      </w:rPr>
      <w:t>14</w:t>
    </w:r>
    <w:r>
      <w:fldChar w:fldCharType="end"/>
    </w:r>
  </w:p>
  <w:p w:rsidR="00907BCE" w:rsidRDefault="00907BC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CE" w:rsidRDefault="00907BCE">
    <w:pPr>
      <w:pStyle w:val="a5"/>
      <w:jc w:val="center"/>
    </w:pPr>
    <w:r>
      <w:fldChar w:fldCharType="begin"/>
    </w:r>
    <w:r>
      <w:instrText>PAGE   \* MERGEFORMAT</w:instrText>
    </w:r>
    <w:r>
      <w:fldChar w:fldCharType="separate"/>
    </w:r>
    <w:r w:rsidR="008053C0">
      <w:rPr>
        <w:noProof/>
      </w:rPr>
      <w:t>16</w:t>
    </w:r>
    <w:r>
      <w:fldChar w:fldCharType="end"/>
    </w:r>
  </w:p>
  <w:p w:rsidR="00907BCE" w:rsidRDefault="00907B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9" w15:restartNumberingAfterBreak="0">
    <w:nsid w:val="68DA394D"/>
    <w:multiLevelType w:val="hybridMultilevel"/>
    <w:tmpl w:val="1D1C246C"/>
    <w:lvl w:ilvl="0" w:tplc="67EC4D0C">
      <w:start w:val="1"/>
      <w:numFmt w:val="decimal"/>
      <w:lvlText w:val="%1."/>
      <w:lvlJc w:val="left"/>
      <w:pPr>
        <w:ind w:left="502"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23"/>
  </w:num>
  <w:num w:numId="3">
    <w:abstractNumId w:val="31"/>
  </w:num>
  <w:num w:numId="4">
    <w:abstractNumId w:val="0"/>
  </w:num>
  <w:num w:numId="5">
    <w:abstractNumId w:val="13"/>
  </w:num>
  <w:num w:numId="6">
    <w:abstractNumId w:val="28"/>
  </w:num>
  <w:num w:numId="7">
    <w:abstractNumId w:val="3"/>
  </w:num>
  <w:num w:numId="8">
    <w:abstractNumId w:val="17"/>
  </w:num>
  <w:num w:numId="9">
    <w:abstractNumId w:val="14"/>
  </w:num>
  <w:num w:numId="10">
    <w:abstractNumId w:val="7"/>
  </w:num>
  <w:num w:numId="11">
    <w:abstractNumId w:val="1"/>
  </w:num>
  <w:num w:numId="12">
    <w:abstractNumId w:val="19"/>
  </w:num>
  <w:num w:numId="13">
    <w:abstractNumId w:val="10"/>
  </w:num>
  <w:num w:numId="14">
    <w:abstractNumId w:val="12"/>
  </w:num>
  <w:num w:numId="15">
    <w:abstractNumId w:val="32"/>
  </w:num>
  <w:num w:numId="16">
    <w:abstractNumId w:val="34"/>
  </w:num>
  <w:num w:numId="17">
    <w:abstractNumId w:val="16"/>
  </w:num>
  <w:num w:numId="18">
    <w:abstractNumId w:val="26"/>
  </w:num>
  <w:num w:numId="19">
    <w:abstractNumId w:val="30"/>
  </w:num>
  <w:num w:numId="20">
    <w:abstractNumId w:val="24"/>
  </w:num>
  <w:num w:numId="21">
    <w:abstractNumId w:val="25"/>
  </w:num>
  <w:num w:numId="22">
    <w:abstractNumId w:val="2"/>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0"/>
  </w:num>
  <w:num w:numId="26">
    <w:abstractNumId w:val="5"/>
  </w:num>
  <w:num w:numId="27">
    <w:abstractNumId w:val="1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5"/>
  </w:num>
  <w:num w:numId="33">
    <w:abstractNumId w:val="22"/>
  </w:num>
  <w:num w:numId="34">
    <w:abstractNumId w:val="29"/>
  </w:num>
  <w:num w:numId="35">
    <w:abstractNumId w:val="17"/>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5DD8"/>
    <w:rsid w:val="000115EA"/>
    <w:rsid w:val="000150DC"/>
    <w:rsid w:val="00096129"/>
    <w:rsid w:val="000A0FAA"/>
    <w:rsid w:val="000A2BE7"/>
    <w:rsid w:val="000A7DB6"/>
    <w:rsid w:val="000C6659"/>
    <w:rsid w:val="000E3486"/>
    <w:rsid w:val="00104450"/>
    <w:rsid w:val="001101A7"/>
    <w:rsid w:val="00112070"/>
    <w:rsid w:val="00145CCF"/>
    <w:rsid w:val="00190B51"/>
    <w:rsid w:val="002257CE"/>
    <w:rsid w:val="00243CF9"/>
    <w:rsid w:val="002638B3"/>
    <w:rsid w:val="00283B18"/>
    <w:rsid w:val="002928AA"/>
    <w:rsid w:val="002A0BCB"/>
    <w:rsid w:val="002B3B57"/>
    <w:rsid w:val="0030157B"/>
    <w:rsid w:val="0032545C"/>
    <w:rsid w:val="00326657"/>
    <w:rsid w:val="00393F87"/>
    <w:rsid w:val="003D422A"/>
    <w:rsid w:val="003E6FFB"/>
    <w:rsid w:val="003F7D61"/>
    <w:rsid w:val="00410189"/>
    <w:rsid w:val="004164E0"/>
    <w:rsid w:val="00425DD7"/>
    <w:rsid w:val="004717BC"/>
    <w:rsid w:val="00475E3A"/>
    <w:rsid w:val="00481230"/>
    <w:rsid w:val="0049666D"/>
    <w:rsid w:val="004D7ECD"/>
    <w:rsid w:val="004E65CE"/>
    <w:rsid w:val="004F03AF"/>
    <w:rsid w:val="00536A02"/>
    <w:rsid w:val="00563820"/>
    <w:rsid w:val="00595EE0"/>
    <w:rsid w:val="005D6E58"/>
    <w:rsid w:val="005F11E9"/>
    <w:rsid w:val="005F699D"/>
    <w:rsid w:val="006075C6"/>
    <w:rsid w:val="00627C93"/>
    <w:rsid w:val="006E013C"/>
    <w:rsid w:val="00712F4F"/>
    <w:rsid w:val="0073335D"/>
    <w:rsid w:val="00745E65"/>
    <w:rsid w:val="00752CB9"/>
    <w:rsid w:val="00794D81"/>
    <w:rsid w:val="007E3FE1"/>
    <w:rsid w:val="008053C0"/>
    <w:rsid w:val="0083262D"/>
    <w:rsid w:val="008335BB"/>
    <w:rsid w:val="00867D64"/>
    <w:rsid w:val="008A1648"/>
    <w:rsid w:val="008B158B"/>
    <w:rsid w:val="008C2DD9"/>
    <w:rsid w:val="008D712D"/>
    <w:rsid w:val="008E1152"/>
    <w:rsid w:val="00907BCE"/>
    <w:rsid w:val="00915B7D"/>
    <w:rsid w:val="00934AA6"/>
    <w:rsid w:val="009D5AF2"/>
    <w:rsid w:val="009D6786"/>
    <w:rsid w:val="00A21EDD"/>
    <w:rsid w:val="00A47819"/>
    <w:rsid w:val="00A60356"/>
    <w:rsid w:val="00AC6DD4"/>
    <w:rsid w:val="00AD2F1E"/>
    <w:rsid w:val="00B01915"/>
    <w:rsid w:val="00B1790A"/>
    <w:rsid w:val="00B3590A"/>
    <w:rsid w:val="00B86F1D"/>
    <w:rsid w:val="00B93C5D"/>
    <w:rsid w:val="00BD1D49"/>
    <w:rsid w:val="00BF3114"/>
    <w:rsid w:val="00C31113"/>
    <w:rsid w:val="00C65123"/>
    <w:rsid w:val="00C65B09"/>
    <w:rsid w:val="00C7279D"/>
    <w:rsid w:val="00CC1A6C"/>
    <w:rsid w:val="00CE644B"/>
    <w:rsid w:val="00CE6C67"/>
    <w:rsid w:val="00D4565D"/>
    <w:rsid w:val="00D56F8D"/>
    <w:rsid w:val="00D83B23"/>
    <w:rsid w:val="00D86288"/>
    <w:rsid w:val="00D93891"/>
    <w:rsid w:val="00DD1B0B"/>
    <w:rsid w:val="00DF29FB"/>
    <w:rsid w:val="00DF511E"/>
    <w:rsid w:val="00DF655A"/>
    <w:rsid w:val="00E11984"/>
    <w:rsid w:val="00E13AF8"/>
    <w:rsid w:val="00EA0DFD"/>
    <w:rsid w:val="00EB69EE"/>
    <w:rsid w:val="00EC5A22"/>
    <w:rsid w:val="00ED63F3"/>
    <w:rsid w:val="00F11122"/>
    <w:rsid w:val="00F31265"/>
    <w:rsid w:val="00F3201D"/>
    <w:rsid w:val="00F34C72"/>
    <w:rsid w:val="00FA1973"/>
    <w:rsid w:val="00FE3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15B7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915B7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915B7D"/>
    <w:pPr>
      <w:keepNext/>
      <w:outlineLvl w:val="4"/>
    </w:pPr>
    <w:rPr>
      <w:b/>
      <w:i/>
      <w:sz w:val="26"/>
      <w:szCs w:val="26"/>
    </w:rPr>
  </w:style>
  <w:style w:type="paragraph" w:styleId="6">
    <w:name w:val="heading 6"/>
    <w:basedOn w:val="a"/>
    <w:next w:val="a"/>
    <w:link w:val="60"/>
    <w:uiPriority w:val="9"/>
    <w:qFormat/>
    <w:rsid w:val="00915B7D"/>
    <w:pPr>
      <w:keepNext/>
      <w:ind w:firstLine="709"/>
      <w:jc w:val="right"/>
      <w:outlineLvl w:val="5"/>
    </w:pPr>
    <w:rPr>
      <w:b/>
      <w:sz w:val="26"/>
      <w:szCs w:val="26"/>
    </w:rPr>
  </w:style>
  <w:style w:type="paragraph" w:styleId="7">
    <w:name w:val="heading 7"/>
    <w:basedOn w:val="a"/>
    <w:next w:val="a"/>
    <w:link w:val="70"/>
    <w:qFormat/>
    <w:rsid w:val="00915B7D"/>
    <w:pPr>
      <w:tabs>
        <w:tab w:val="num" w:pos="3469"/>
      </w:tabs>
      <w:spacing w:before="240" w:after="60"/>
      <w:ind w:left="3469" w:hanging="1296"/>
      <w:outlineLvl w:val="6"/>
    </w:pPr>
  </w:style>
  <w:style w:type="paragraph" w:styleId="8">
    <w:name w:val="heading 8"/>
    <w:basedOn w:val="a"/>
    <w:next w:val="a"/>
    <w:link w:val="80"/>
    <w:uiPriority w:val="9"/>
    <w:qFormat/>
    <w:rsid w:val="00915B7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15B7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915B7D"/>
    <w:pPr>
      <w:keepNext/>
      <w:snapToGrid w:val="0"/>
      <w:jc w:val="center"/>
    </w:pPr>
    <w:rPr>
      <w:szCs w:val="20"/>
    </w:rPr>
  </w:style>
  <w:style w:type="paragraph" w:customStyle="1" w:styleId="rvps1">
    <w:name w:val="rvps1"/>
    <w:basedOn w:val="a"/>
    <w:rsid w:val="00915B7D"/>
    <w:pPr>
      <w:jc w:val="center"/>
    </w:pPr>
  </w:style>
  <w:style w:type="character" w:styleId="a3">
    <w:name w:val="Hyperlink"/>
    <w:uiPriority w:val="99"/>
    <w:unhideWhenUsed/>
    <w:rsid w:val="00915B7D"/>
    <w:rPr>
      <w:color w:val="0000FF"/>
      <w:u w:val="single"/>
    </w:rPr>
  </w:style>
  <w:style w:type="paragraph" w:styleId="a4">
    <w:name w:val="List Paragraph"/>
    <w:basedOn w:val="a"/>
    <w:uiPriority w:val="34"/>
    <w:qFormat/>
    <w:rsid w:val="00915B7D"/>
    <w:pPr>
      <w:ind w:left="720"/>
      <w:contextualSpacing/>
    </w:pPr>
  </w:style>
  <w:style w:type="paragraph" w:styleId="12">
    <w:name w:val="toc 1"/>
    <w:basedOn w:val="a"/>
    <w:next w:val="a"/>
    <w:autoRedefine/>
    <w:uiPriority w:val="39"/>
    <w:qFormat/>
    <w:rsid w:val="00915B7D"/>
    <w:pPr>
      <w:ind w:firstLine="34"/>
    </w:pPr>
  </w:style>
  <w:style w:type="paragraph" w:styleId="2">
    <w:name w:val="toc 2"/>
    <w:basedOn w:val="a"/>
    <w:next w:val="a"/>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15B7D"/>
    <w:pPr>
      <w:tabs>
        <w:tab w:val="center" w:pos="4677"/>
        <w:tab w:val="right" w:pos="9355"/>
      </w:tabs>
    </w:pPr>
  </w:style>
  <w:style w:type="character" w:customStyle="1" w:styleId="a6">
    <w:name w:val="Верхний колонтитул Знак"/>
    <w:basedOn w:val="a0"/>
    <w:link w:val="a5"/>
    <w:uiPriority w:val="99"/>
    <w:rsid w:val="00915B7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15B7D"/>
    <w:pPr>
      <w:tabs>
        <w:tab w:val="center" w:pos="4677"/>
        <w:tab w:val="right" w:pos="9355"/>
      </w:tabs>
    </w:pPr>
  </w:style>
  <w:style w:type="character" w:customStyle="1" w:styleId="a8">
    <w:name w:val="Нижний колонтитул Знак"/>
    <w:basedOn w:val="a0"/>
    <w:link w:val="a7"/>
    <w:uiPriority w:val="99"/>
    <w:rsid w:val="00915B7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15B7D"/>
    <w:rPr>
      <w:rFonts w:ascii="Tahoma" w:hAnsi="Tahoma" w:cs="Tahoma"/>
      <w:sz w:val="16"/>
      <w:szCs w:val="16"/>
    </w:rPr>
  </w:style>
  <w:style w:type="character" w:customStyle="1" w:styleId="aa">
    <w:name w:val="Текст выноски Знак"/>
    <w:basedOn w:val="a0"/>
    <w:link w:val="a9"/>
    <w:uiPriority w:val="99"/>
    <w:semiHidden/>
    <w:rsid w:val="00915B7D"/>
    <w:rPr>
      <w:rFonts w:ascii="Tahoma" w:eastAsia="Times New Roman" w:hAnsi="Tahoma" w:cs="Tahoma"/>
      <w:sz w:val="16"/>
      <w:szCs w:val="16"/>
      <w:lang w:eastAsia="ru-RU"/>
    </w:rPr>
  </w:style>
  <w:style w:type="table" w:styleId="ab">
    <w:name w:val="Table Grid"/>
    <w:basedOn w:val="a1"/>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15B7D"/>
    <w:pPr>
      <w:spacing w:before="100" w:beforeAutospacing="1" w:after="100" w:afterAutospacing="1"/>
    </w:pPr>
  </w:style>
  <w:style w:type="paragraph" w:customStyle="1" w:styleId="Times12">
    <w:name w:val="Times 12"/>
    <w:basedOn w:val="a"/>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15B7D"/>
    <w:pPr>
      <w:spacing w:after="120" w:line="480" w:lineRule="auto"/>
      <w:ind w:left="283"/>
    </w:pPr>
  </w:style>
  <w:style w:type="character" w:customStyle="1" w:styleId="23">
    <w:name w:val="Основной текст с отступом 2 Знак"/>
    <w:basedOn w:val="a0"/>
    <w:link w:val="22"/>
    <w:uiPriority w:val="99"/>
    <w:semiHidden/>
    <w:rsid w:val="00915B7D"/>
    <w:rPr>
      <w:rFonts w:ascii="Times New Roman" w:eastAsia="Times New Roman" w:hAnsi="Times New Roman" w:cs="Times New Roman"/>
      <w:sz w:val="24"/>
      <w:szCs w:val="24"/>
      <w:lang w:eastAsia="ru-RU"/>
    </w:rPr>
  </w:style>
  <w:style w:type="paragraph" w:styleId="ae">
    <w:name w:val="Plain Text"/>
    <w:basedOn w:val="a"/>
    <w:link w:val="af"/>
    <w:rsid w:val="00915B7D"/>
    <w:pPr>
      <w:snapToGrid w:val="0"/>
    </w:pPr>
    <w:rPr>
      <w:rFonts w:ascii="Courier New" w:hAnsi="Courier New"/>
      <w:sz w:val="20"/>
      <w:szCs w:val="20"/>
    </w:rPr>
  </w:style>
  <w:style w:type="character" w:customStyle="1" w:styleId="af">
    <w:name w:val="Текст Знак"/>
    <w:basedOn w:val="a0"/>
    <w:link w:val="ae"/>
    <w:rsid w:val="00915B7D"/>
    <w:rPr>
      <w:rFonts w:ascii="Courier New" w:eastAsia="Times New Roman" w:hAnsi="Courier New" w:cs="Times New Roman"/>
      <w:sz w:val="20"/>
      <w:szCs w:val="20"/>
      <w:lang w:eastAsia="ru-RU"/>
    </w:rPr>
  </w:style>
  <w:style w:type="paragraph" w:customStyle="1" w:styleId="af0">
    <w:name w:val="Таблица шапка"/>
    <w:basedOn w:val="a"/>
    <w:rsid w:val="00915B7D"/>
    <w:pPr>
      <w:keepNext/>
      <w:snapToGrid w:val="0"/>
      <w:spacing w:before="40" w:after="40"/>
      <w:ind w:left="57" w:right="57"/>
    </w:pPr>
    <w:rPr>
      <w:sz w:val="22"/>
      <w:szCs w:val="20"/>
    </w:rPr>
  </w:style>
  <w:style w:type="paragraph" w:customStyle="1" w:styleId="af1">
    <w:name w:val="Таблица текст"/>
    <w:basedOn w:val="a"/>
    <w:rsid w:val="00915B7D"/>
    <w:pPr>
      <w:snapToGrid w:val="0"/>
      <w:spacing w:before="40" w:after="40"/>
      <w:ind w:left="57" w:right="57"/>
    </w:pPr>
    <w:rPr>
      <w:szCs w:val="20"/>
    </w:rPr>
  </w:style>
  <w:style w:type="character" w:customStyle="1" w:styleId="13">
    <w:name w:val="Ариал Знак1"/>
    <w:link w:val="af2"/>
    <w:locked/>
    <w:rsid w:val="00915B7D"/>
    <w:rPr>
      <w:rFonts w:ascii="Arial" w:hAnsi="Arial" w:cs="Arial"/>
    </w:rPr>
  </w:style>
  <w:style w:type="paragraph" w:customStyle="1" w:styleId="af2">
    <w:name w:val="Ариал"/>
    <w:basedOn w:val="a"/>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15B7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15B7D"/>
    <w:rPr>
      <w:rFonts w:ascii="Arial" w:hAnsi="Arial" w:cs="Arial"/>
    </w:rPr>
  </w:style>
  <w:style w:type="paragraph" w:customStyle="1" w:styleId="af5">
    <w:name w:val="Ариал Таблица"/>
    <w:basedOn w:val="af2"/>
    <w:link w:val="af4"/>
    <w:rsid w:val="00915B7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15B7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15B7D"/>
    <w:rPr>
      <w:rFonts w:ascii="Times New Roman" w:eastAsia="Times New Roman" w:hAnsi="Times New Roman" w:cs="Times New Roman"/>
      <w:sz w:val="20"/>
      <w:szCs w:val="20"/>
      <w:lang w:eastAsia="ru-RU"/>
    </w:rPr>
  </w:style>
  <w:style w:type="character" w:styleId="af8">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15B7D"/>
  </w:style>
  <w:style w:type="paragraph" w:customStyle="1" w:styleId="rvps46">
    <w:name w:val="rvps46"/>
    <w:basedOn w:val="a"/>
    <w:rsid w:val="00915B7D"/>
    <w:pPr>
      <w:spacing w:before="120" w:after="120"/>
    </w:pPr>
  </w:style>
  <w:style w:type="character" w:styleId="afa">
    <w:name w:val="annotation reference"/>
    <w:uiPriority w:val="99"/>
    <w:unhideWhenUsed/>
    <w:rsid w:val="00915B7D"/>
    <w:rPr>
      <w:sz w:val="16"/>
      <w:szCs w:val="16"/>
    </w:rPr>
  </w:style>
  <w:style w:type="paragraph" w:styleId="afb">
    <w:name w:val="annotation text"/>
    <w:basedOn w:val="a"/>
    <w:link w:val="afc"/>
    <w:uiPriority w:val="99"/>
    <w:unhideWhenUsed/>
    <w:rsid w:val="00915B7D"/>
    <w:rPr>
      <w:sz w:val="20"/>
      <w:szCs w:val="20"/>
    </w:rPr>
  </w:style>
  <w:style w:type="character" w:customStyle="1" w:styleId="afc">
    <w:name w:val="Текст примечания Знак"/>
    <w:basedOn w:val="a0"/>
    <w:link w:val="afb"/>
    <w:uiPriority w:val="99"/>
    <w:rsid w:val="00915B7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15B7D"/>
    <w:rPr>
      <w:b/>
      <w:bCs/>
    </w:rPr>
  </w:style>
  <w:style w:type="character" w:customStyle="1" w:styleId="afe">
    <w:name w:val="Тема примечания Знак"/>
    <w:basedOn w:val="afc"/>
    <w:link w:val="afd"/>
    <w:uiPriority w:val="99"/>
    <w:semiHidden/>
    <w:rsid w:val="00915B7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15B7D"/>
    <w:pPr>
      <w:ind w:firstLine="567"/>
      <w:jc w:val="both"/>
    </w:pPr>
    <w:rPr>
      <w:b/>
      <w:sz w:val="26"/>
      <w:szCs w:val="26"/>
    </w:rPr>
  </w:style>
  <w:style w:type="character" w:customStyle="1" w:styleId="aff0">
    <w:name w:val="Основной текст с отступом Знак"/>
    <w:basedOn w:val="a0"/>
    <w:link w:val="aff"/>
    <w:uiPriority w:val="99"/>
    <w:rsid w:val="00915B7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15B7D"/>
    <w:rPr>
      <w:i/>
      <w:sz w:val="26"/>
      <w:szCs w:val="26"/>
    </w:rPr>
  </w:style>
  <w:style w:type="character" w:customStyle="1" w:styleId="aff2">
    <w:name w:val="Основной текст Знак"/>
    <w:basedOn w:val="a0"/>
    <w:link w:val="aff1"/>
    <w:uiPriority w:val="99"/>
    <w:rsid w:val="00915B7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15B7D"/>
    <w:rPr>
      <w:i/>
      <w:color w:val="FF0000"/>
      <w:sz w:val="26"/>
      <w:szCs w:val="26"/>
    </w:rPr>
  </w:style>
  <w:style w:type="character" w:customStyle="1" w:styleId="25">
    <w:name w:val="Основной текст 2 Знак"/>
    <w:basedOn w:val="a0"/>
    <w:link w:val="24"/>
    <w:uiPriority w:val="99"/>
    <w:rsid w:val="00915B7D"/>
    <w:rPr>
      <w:rFonts w:ascii="Times New Roman" w:eastAsia="Times New Roman" w:hAnsi="Times New Roman" w:cs="Times New Roman"/>
      <w:i/>
      <w:color w:val="FF0000"/>
      <w:sz w:val="26"/>
      <w:szCs w:val="26"/>
      <w:lang w:eastAsia="ru-RU"/>
    </w:rPr>
  </w:style>
  <w:style w:type="paragraph" w:customStyle="1" w:styleId="aff3">
    <w:name w:val="Пункт"/>
    <w:basedOn w:val="a"/>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15B7D"/>
    <w:pPr>
      <w:spacing w:line="276" w:lineRule="auto"/>
      <w:outlineLvl w:val="9"/>
    </w:pPr>
  </w:style>
  <w:style w:type="paragraph" w:styleId="32">
    <w:name w:val="toc 3"/>
    <w:basedOn w:val="a"/>
    <w:next w:val="a"/>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
    <w:link w:val="34"/>
    <w:uiPriority w:val="99"/>
    <w:unhideWhenUsed/>
    <w:rsid w:val="00915B7D"/>
    <w:pPr>
      <w:autoSpaceDE w:val="0"/>
      <w:autoSpaceDN w:val="0"/>
      <w:adjustRightInd w:val="0"/>
    </w:pPr>
    <w:rPr>
      <w:sz w:val="26"/>
      <w:szCs w:val="26"/>
    </w:rPr>
  </w:style>
  <w:style w:type="character" w:customStyle="1" w:styleId="34">
    <w:name w:val="Основной текст 3 Знак"/>
    <w:basedOn w:val="a0"/>
    <w:link w:val="33"/>
    <w:uiPriority w:val="99"/>
    <w:rsid w:val="00915B7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15B7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15B7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15B7D"/>
    <w:rPr>
      <w:rFonts w:ascii="Times New Roman" w:eastAsia="Times New Roman" w:hAnsi="Times New Roman" w:cs="Times New Roman"/>
      <w:sz w:val="24"/>
      <w:szCs w:val="24"/>
      <w:lang w:eastAsia="ru-RU"/>
    </w:rPr>
  </w:style>
  <w:style w:type="paragraph" w:styleId="aff5">
    <w:name w:val="Block Text"/>
    <w:basedOn w:val="a"/>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915B7D"/>
    <w:pPr>
      <w:keepNext/>
      <w:jc w:val="both"/>
    </w:pPr>
    <w:rPr>
      <w:szCs w:val="20"/>
      <w:lang w:val="en-GB"/>
    </w:rPr>
  </w:style>
  <w:style w:type="paragraph" w:customStyle="1" w:styleId="14">
    <w:name w:val="Абзац списка1"/>
    <w:basedOn w:val="a"/>
    <w:rsid w:val="00915B7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15B7D"/>
    <w:pPr>
      <w:spacing w:line="360" w:lineRule="auto"/>
      <w:ind w:firstLine="720"/>
      <w:jc w:val="both"/>
    </w:pPr>
  </w:style>
  <w:style w:type="character" w:customStyle="1" w:styleId="aff7">
    <w:name w:val="Текст документа Знак"/>
    <w:link w:val="aff6"/>
    <w:uiPriority w:val="99"/>
    <w:locked/>
    <w:rsid w:val="00915B7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19"/>
      </w:numPr>
    </w:pPr>
  </w:style>
  <w:style w:type="paragraph" w:customStyle="1" w:styleId="CharChar4CharCharCharCharCharChar">
    <w:name w:val="Char Char4 Знак Знак Char Char Знак Знак Char Char Знак Char Char"/>
    <w:basedOn w:val="a"/>
    <w:semiHidden/>
    <w:rsid w:val="00915B7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o.popova@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rostelecom.ru"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pop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DE8F3-4851-4DCA-8188-D80FAE64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16</Pages>
  <Words>4422</Words>
  <Characters>25210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111</cp:revision>
  <cp:lastPrinted>2016-12-20T10:23:00Z</cp:lastPrinted>
  <dcterms:created xsi:type="dcterms:W3CDTF">2016-10-27T10:25:00Z</dcterms:created>
  <dcterms:modified xsi:type="dcterms:W3CDTF">2016-12-20T10:23:00Z</dcterms:modified>
</cp:coreProperties>
</file>